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A4" w:rsidRPr="00816697" w:rsidRDefault="005913A4" w:rsidP="005913A4">
      <w:pPr>
        <w:widowControl/>
        <w:spacing w:line="322" w:lineRule="atLeast"/>
        <w:jc w:val="left"/>
        <w:rPr>
          <w:rFonts w:asciiTheme="majorEastAsia" w:eastAsiaTheme="majorEastAsia" w:hAnsiTheme="majorEastAsia" w:cs="ＭＳ Ｐゴシック"/>
          <w:vanish/>
          <w:color w:val="888500"/>
          <w:kern w:val="0"/>
          <w:sz w:val="56"/>
          <w:szCs w:val="56"/>
          <w:u w:val="single"/>
        </w:rPr>
      </w:pPr>
    </w:p>
    <w:p w:rsidR="00D90BD1" w:rsidRPr="00816697" w:rsidRDefault="00D90BD1">
      <w:pPr>
        <w:rPr>
          <w:rFonts w:asciiTheme="majorEastAsia" w:eastAsiaTheme="majorEastAsia" w:hAnsiTheme="majorEastAsia"/>
          <w:b/>
          <w:sz w:val="56"/>
          <w:szCs w:val="56"/>
          <w:u w:val="single"/>
        </w:rPr>
      </w:pPr>
      <w:r w:rsidRPr="00816697">
        <w:rPr>
          <w:rFonts w:asciiTheme="majorEastAsia" w:eastAsiaTheme="majorEastAsia" w:hAnsiTheme="majorEastAsia" w:hint="eastAsia"/>
          <w:b/>
          <w:sz w:val="56"/>
          <w:szCs w:val="56"/>
          <w:u w:val="single"/>
        </w:rPr>
        <w:t>聴覚障害者・盲ろう者相談</w:t>
      </w:r>
    </w:p>
    <w:p w:rsidR="00FC7D30" w:rsidRPr="00816697" w:rsidRDefault="00FC7D30">
      <w:pPr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sz w:val="44"/>
          <w:szCs w:val="44"/>
        </w:rPr>
        <w:t>センター開所時はいつでも対応できますが、担当者不在の時もある為、相談を希望される方は</w:t>
      </w:r>
      <w:r w:rsidR="00D90BD1" w:rsidRPr="00816697">
        <w:rPr>
          <w:rFonts w:asciiTheme="majorEastAsia" w:eastAsiaTheme="majorEastAsia" w:hAnsiTheme="majorEastAsia" w:hint="eastAsia"/>
          <w:sz w:val="44"/>
          <w:szCs w:val="44"/>
        </w:rPr>
        <w:t>前もってご連絡いただき、相談日を決めてからお越し</w:t>
      </w:r>
      <w:r w:rsidR="00946621" w:rsidRPr="00816697">
        <w:rPr>
          <w:rFonts w:asciiTheme="majorEastAsia" w:eastAsiaTheme="majorEastAsia" w:hAnsiTheme="majorEastAsia" w:hint="eastAsia"/>
          <w:sz w:val="44"/>
          <w:szCs w:val="44"/>
        </w:rPr>
        <w:t>頂く方がスムーズです。</w:t>
      </w:r>
    </w:p>
    <w:p w:rsidR="005E58B2" w:rsidRDefault="005E58B2">
      <w:pPr>
        <w:rPr>
          <w:rFonts w:asciiTheme="majorEastAsia" w:eastAsiaTheme="majorEastAsia" w:hAnsiTheme="majorEastAsia"/>
          <w:b/>
          <w:color w:val="FF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※秘密は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厳守します</w:t>
      </w:r>
    </w:p>
    <w:p w:rsidR="005E58B2" w:rsidRPr="00C32B5F" w:rsidRDefault="00C32B5F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聴覚障害者</w:t>
      </w:r>
      <w:r w:rsidR="00931C6D">
        <w:rPr>
          <w:rFonts w:asciiTheme="majorEastAsia" w:eastAsiaTheme="majorEastAsia" w:hAnsiTheme="majorEastAsia" w:hint="eastAsia"/>
          <w:b/>
          <w:sz w:val="44"/>
          <w:szCs w:val="44"/>
        </w:rPr>
        <w:t>・盲ろう者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だけでなく、家族、福祉機関・教育機関等</w:t>
      </w:r>
      <w:r w:rsidR="005E58B2">
        <w:rPr>
          <w:rFonts w:asciiTheme="majorEastAsia" w:eastAsiaTheme="majorEastAsia" w:hAnsiTheme="majorEastAsia" w:hint="eastAsia"/>
          <w:b/>
          <w:sz w:val="44"/>
          <w:szCs w:val="44"/>
        </w:rPr>
        <w:t>関係者から相談にも対応します。</w:t>
      </w:r>
    </w:p>
    <w:p w:rsidR="00D90BD1" w:rsidRDefault="00D90BD1">
      <w:pPr>
        <w:rPr>
          <w:rFonts w:asciiTheme="majorEastAsia" w:eastAsiaTheme="majorEastAsia" w:hAnsiTheme="majorEastAsia"/>
          <w:sz w:val="44"/>
          <w:szCs w:val="44"/>
        </w:rPr>
      </w:pPr>
    </w:p>
    <w:p w:rsidR="00A54605" w:rsidRPr="00A54605" w:rsidRDefault="005E58B2" w:rsidP="00A546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22B2D9F5" wp14:editId="426054FC">
            <wp:simplePos x="0" y="0"/>
            <wp:positionH relativeFrom="margin">
              <wp:posOffset>3075940</wp:posOffset>
            </wp:positionH>
            <wp:positionV relativeFrom="paragraph">
              <wp:posOffset>2149475</wp:posOffset>
            </wp:positionV>
            <wp:extent cx="1314450" cy="1847334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0869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47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47C">
        <w:rPr>
          <w:rFonts w:ascii="ＭＳ ゴシック" w:eastAsia="ＭＳ ゴシック" w:hAnsi="ＭＳ ゴシック" w:cs="ＭＳ ゴシック" w:hint="eastAsia"/>
          <w:kern w:val="0"/>
          <w:sz w:val="44"/>
          <w:szCs w:val="44"/>
        </w:rPr>
        <w:t>※</w:t>
      </w:r>
      <w:r w:rsidR="00A54605" w:rsidRPr="00A54605">
        <w:rPr>
          <w:rFonts w:ascii="ＭＳ ゴシック" w:eastAsia="ＭＳ ゴシック" w:hAnsi="ＭＳ ゴシック" w:cs="ＭＳ ゴシック" w:hint="eastAsia"/>
          <w:kern w:val="0"/>
          <w:sz w:val="44"/>
          <w:szCs w:val="44"/>
        </w:rPr>
        <w:t>盲ろう者の方</w:t>
      </w:r>
      <w:r w:rsidR="00A54605">
        <w:rPr>
          <w:rFonts w:ascii="ＭＳ ゴシック" w:eastAsia="ＭＳ ゴシック" w:hAnsi="ＭＳ ゴシック" w:cs="ＭＳ ゴシック" w:hint="eastAsia"/>
          <w:kern w:val="0"/>
          <w:sz w:val="44"/>
          <w:szCs w:val="44"/>
        </w:rPr>
        <w:t>は、プライバシーを守る為</w:t>
      </w:r>
      <w:r w:rsidR="00A54605" w:rsidRPr="00A54605">
        <w:rPr>
          <w:rFonts w:ascii="ＭＳ ゴシック" w:eastAsia="ＭＳ ゴシック" w:hAnsi="ＭＳ ゴシック" w:cs="ＭＳ ゴシック" w:hint="eastAsia"/>
          <w:kern w:val="0"/>
          <w:sz w:val="44"/>
          <w:szCs w:val="44"/>
        </w:rPr>
        <w:t>、</w:t>
      </w:r>
      <w:r w:rsidR="00A54605" w:rsidRPr="00A54605">
        <w:rPr>
          <w:rFonts w:ascii="ＭＳ ゴシック" w:eastAsia="ＭＳ ゴシック" w:hAnsi="ＭＳ ゴシック" w:cs="ＭＳ ゴシック"/>
          <w:kern w:val="0"/>
          <w:sz w:val="44"/>
          <w:szCs w:val="44"/>
        </w:rPr>
        <w:t>通訳・介助員は別室でお</w:t>
      </w:r>
      <w:r w:rsidR="00A54605">
        <w:rPr>
          <w:rFonts w:ascii="ＭＳ ゴシック" w:eastAsia="ＭＳ ゴシック" w:hAnsi="ＭＳ ゴシック" w:cs="ＭＳ ゴシック"/>
          <w:kern w:val="0"/>
          <w:sz w:val="44"/>
          <w:szCs w:val="44"/>
        </w:rPr>
        <w:t>待ち頂</w:t>
      </w:r>
      <w:r w:rsidR="00A54605">
        <w:rPr>
          <w:rFonts w:ascii="ＭＳ ゴシック" w:eastAsia="ＭＳ ゴシック" w:hAnsi="ＭＳ ゴシック" w:cs="ＭＳ ゴシック" w:hint="eastAsia"/>
          <w:kern w:val="0"/>
          <w:sz w:val="44"/>
          <w:szCs w:val="44"/>
        </w:rPr>
        <w:t>くこともできます</w:t>
      </w:r>
      <w:r w:rsidR="00A54605" w:rsidRPr="00A54605">
        <w:rPr>
          <w:rFonts w:ascii="ＭＳ ゴシック" w:eastAsia="ＭＳ ゴシック" w:hAnsi="ＭＳ ゴシック" w:cs="ＭＳ ゴシック" w:hint="eastAsia"/>
          <w:kern w:val="0"/>
          <w:sz w:val="44"/>
          <w:szCs w:val="44"/>
        </w:rPr>
        <w:t>。</w:t>
      </w:r>
      <w:r w:rsidR="00A54605">
        <w:rPr>
          <w:rFonts w:ascii="ＭＳ ゴシック" w:eastAsia="ＭＳ ゴシック" w:hAnsi="ＭＳ ゴシック" w:cs="ＭＳ ゴシック" w:hint="eastAsia"/>
          <w:kern w:val="0"/>
          <w:sz w:val="44"/>
          <w:szCs w:val="44"/>
        </w:rPr>
        <w:t>相談専門職員に直接お話を聞いて頂くこともできますので、詳しくはご相談ください。</w:t>
      </w:r>
    </w:p>
    <w:p w:rsidR="00A54605" w:rsidRDefault="005E58B2">
      <w:pPr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0D642E9" wp14:editId="56D1A874">
            <wp:simplePos x="0" y="0"/>
            <wp:positionH relativeFrom="margin">
              <wp:posOffset>485140</wp:posOffset>
            </wp:positionH>
            <wp:positionV relativeFrom="paragraph">
              <wp:posOffset>196850</wp:posOffset>
            </wp:positionV>
            <wp:extent cx="2000250" cy="1447800"/>
            <wp:effectExtent l="0" t="0" r="0" b="0"/>
            <wp:wrapNone/>
            <wp:docPr id="3" name="図 3" descr="http://care-net.biz/img/clip/sd/sd-a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e-net.biz/img/clip/sd/sd-a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605" w:rsidRDefault="00A54605">
      <w:pPr>
        <w:rPr>
          <w:rFonts w:asciiTheme="majorEastAsia" w:eastAsiaTheme="majorEastAsia" w:hAnsiTheme="majorEastAsia"/>
          <w:sz w:val="44"/>
          <w:szCs w:val="44"/>
        </w:rPr>
      </w:pPr>
    </w:p>
    <w:p w:rsidR="008A14EE" w:rsidRPr="00816697" w:rsidRDefault="008A14EE" w:rsidP="008A14EE">
      <w:pPr>
        <w:rPr>
          <w:rFonts w:asciiTheme="majorEastAsia" w:eastAsiaTheme="majorEastAsia" w:hAnsiTheme="majorEastAsia"/>
          <w:b/>
          <w:bCs/>
          <w:sz w:val="44"/>
          <w:szCs w:val="44"/>
          <w:bdr w:val="single" w:sz="4" w:space="0" w:color="auto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  <w:bdr w:val="single" w:sz="4" w:space="0" w:color="auto"/>
        </w:rPr>
        <w:lastRenderedPageBreak/>
        <w:t>利用方法</w:t>
      </w:r>
    </w:p>
    <w:p w:rsidR="008A14EE" w:rsidRPr="00816697" w:rsidRDefault="00D90BD1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●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相談申込</w:t>
      </w:r>
    </w:p>
    <w:p w:rsidR="00D90BD1" w:rsidRPr="00816697" w:rsidRDefault="002659AF" w:rsidP="008A14EE">
      <w:pPr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Cs/>
          <w:sz w:val="44"/>
          <w:szCs w:val="44"/>
        </w:rPr>
        <w:t>相談を希望される方は、</w:t>
      </w:r>
      <w:r w:rsidR="008A14EE" w:rsidRPr="00816697">
        <w:rPr>
          <w:rFonts w:asciiTheme="majorEastAsia" w:eastAsiaTheme="majorEastAsia" w:hAnsiTheme="majorEastAsia" w:hint="eastAsia"/>
          <w:sz w:val="44"/>
          <w:szCs w:val="44"/>
        </w:rPr>
        <w:t>FAX ・電話・メールなどでお申込ください。</w:t>
      </w:r>
      <w:r w:rsidR="008A14EE" w:rsidRPr="00816697">
        <w:rPr>
          <w:rFonts w:asciiTheme="majorEastAsia" w:eastAsiaTheme="majorEastAsia" w:hAnsiTheme="majorEastAsia" w:hint="eastAsia"/>
          <w:bCs/>
          <w:sz w:val="44"/>
          <w:szCs w:val="44"/>
        </w:rPr>
        <w:br/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①氏名　②住所・FAX（電話）番号　③相談希望日時（第３希望まで記入してください）</w:t>
      </w:r>
    </w:p>
    <w:p w:rsidR="008A14EE" w:rsidRPr="00816697" w:rsidRDefault="008A14EE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④コミュニケーション手段（手話・筆談・口話・触手話・</w:t>
      </w:r>
      <w:r w:rsidR="00FC7D30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音声・</w:t>
      </w: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その他）⑤相談内容</w:t>
      </w:r>
    </w:p>
    <w:p w:rsidR="008A14EE" w:rsidRDefault="00FC7D30" w:rsidP="008A14EE">
      <w:pPr>
        <w:rPr>
          <w:rFonts w:asciiTheme="majorEastAsia" w:eastAsiaTheme="majorEastAsia" w:hAnsiTheme="majorEastAsia"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Cs/>
          <w:sz w:val="44"/>
          <w:szCs w:val="44"/>
        </w:rPr>
        <w:t>※こ</w:t>
      </w:r>
      <w:r w:rsidR="005E58B2">
        <w:rPr>
          <w:rFonts w:asciiTheme="majorEastAsia" w:eastAsiaTheme="majorEastAsia" w:hAnsiTheme="majorEastAsia" w:hint="eastAsia"/>
          <w:bCs/>
          <w:sz w:val="44"/>
          <w:szCs w:val="44"/>
        </w:rPr>
        <w:t>の個人情報は、当センター事業の目的外で使用することはありません</w:t>
      </w:r>
    </w:p>
    <w:p w:rsidR="005E58B2" w:rsidRPr="005E58B2" w:rsidRDefault="005E58B2" w:rsidP="008A14EE">
      <w:pPr>
        <w:rPr>
          <w:rFonts w:asciiTheme="majorEastAsia" w:eastAsiaTheme="majorEastAsia" w:hAnsiTheme="majorEastAsia"/>
          <w:bCs/>
          <w:sz w:val="44"/>
          <w:szCs w:val="44"/>
        </w:rPr>
      </w:pPr>
    </w:p>
    <w:p w:rsidR="008A14EE" w:rsidRPr="00816697" w:rsidRDefault="008A14EE" w:rsidP="00816697">
      <w:pPr>
        <w:ind w:firstLineChars="200" w:firstLine="883"/>
        <w:rPr>
          <w:rFonts w:asciiTheme="majorEastAsia" w:eastAsiaTheme="majorEastAsia" w:hAnsiTheme="majorEastAsia"/>
          <w:b/>
          <w:bCs/>
          <w:sz w:val="44"/>
          <w:szCs w:val="44"/>
          <w:bdr w:val="single" w:sz="4" w:space="0" w:color="auto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  <w:bdr w:val="single" w:sz="4" w:space="0" w:color="auto"/>
        </w:rPr>
        <w:t>申込用紙ダウンロード</w:t>
      </w:r>
    </w:p>
    <w:p w:rsidR="008A14EE" w:rsidRDefault="008A14EE" w:rsidP="008A14EE">
      <w:pPr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  </w:t>
      </w:r>
      <w:r w:rsidRPr="00816697">
        <w:rPr>
          <w:rFonts w:asciiTheme="majorEastAsia" w:eastAsiaTheme="majorEastAsia" w:hAnsiTheme="majorEastAsia" w:hint="eastAsia"/>
          <w:sz w:val="44"/>
          <w:szCs w:val="44"/>
        </w:rPr>
        <w:t>※印刷してお使いください</w:t>
      </w:r>
    </w:p>
    <w:p w:rsidR="005E58B2" w:rsidRPr="00816697" w:rsidRDefault="005E58B2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A0E5B2E" wp14:editId="13CCF857">
            <wp:simplePos x="0" y="0"/>
            <wp:positionH relativeFrom="margin">
              <wp:posOffset>3447415</wp:posOffset>
            </wp:positionH>
            <wp:positionV relativeFrom="paragraph">
              <wp:posOffset>178435</wp:posOffset>
            </wp:positionV>
            <wp:extent cx="1657350" cy="1333086"/>
            <wp:effectExtent l="0" t="0" r="0" b="635"/>
            <wp:wrapNone/>
            <wp:docPr id="6" name="図 6" descr="http://care-net.biz/img/clip/sd/sd-a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re-net.biz/img/clip/sd/sd-a0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4EE" w:rsidRPr="00816697" w:rsidRDefault="002659AF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●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受付連絡先</w:t>
      </w:r>
    </w:p>
    <w:p w:rsidR="008A14EE" w:rsidRPr="00816697" w:rsidRDefault="008A14EE" w:rsidP="008A14EE">
      <w:pPr>
        <w:rPr>
          <w:rFonts w:asciiTheme="majorEastAsia" w:eastAsiaTheme="majorEastAsia" w:hAnsiTheme="majorEastAsia"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FAX：052-221-8663</w:t>
      </w:r>
      <w:r w:rsidR="006306F5" w:rsidRPr="00816697">
        <w:rPr>
          <w:rFonts w:ascii="Arial" w:hAnsi="Arial" w:cs="Arial"/>
          <w:noProof/>
          <w:sz w:val="44"/>
          <w:szCs w:val="44"/>
        </w:rPr>
        <w:t xml:space="preserve"> </w:t>
      </w: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br/>
      </w:r>
      <w:r w:rsidRPr="00816697">
        <w:rPr>
          <w:rFonts w:asciiTheme="majorEastAsia" w:eastAsiaTheme="majorEastAsia" w:hAnsiTheme="majorEastAsia" w:hint="eastAsia"/>
          <w:bCs/>
          <w:sz w:val="44"/>
          <w:szCs w:val="44"/>
        </w:rPr>
        <w:t>電話：052-228-6660</w:t>
      </w:r>
      <w:r w:rsidR="00276BCE" w:rsidRPr="00276BCE">
        <w:rPr>
          <w:rFonts w:ascii="Arial" w:hAnsi="Arial" w:cs="Arial"/>
          <w:noProof/>
          <w:sz w:val="20"/>
          <w:szCs w:val="20"/>
        </w:rPr>
        <w:t xml:space="preserve"> </w:t>
      </w:r>
    </w:p>
    <w:p w:rsidR="008A14EE" w:rsidRPr="00816697" w:rsidRDefault="00816697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Mail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：</w:t>
      </w:r>
      <w:r w:rsidR="008A14EE" w:rsidRPr="00816697">
        <w:rPr>
          <w:rFonts w:asciiTheme="majorEastAsia" w:eastAsiaTheme="majorEastAsia" w:hAnsiTheme="majorEastAsia"/>
          <w:b/>
          <w:sz w:val="44"/>
          <w:szCs w:val="44"/>
        </w:rPr>
        <w:t>aichi.deaf.center@flute.ocn.ne.jp</w:t>
      </w:r>
    </w:p>
    <w:p w:rsidR="008A14EE" w:rsidRPr="00816697" w:rsidRDefault="002659AF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lastRenderedPageBreak/>
        <w:t>●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申込受付時間</w:t>
      </w:r>
    </w:p>
    <w:p w:rsidR="008A14EE" w:rsidRPr="00816697" w:rsidRDefault="00D90BD1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月曜～土曜　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9：</w:t>
      </w: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00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～17：00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br/>
      </w:r>
      <w:r w:rsidR="008A14EE" w:rsidRPr="00816697">
        <w:rPr>
          <w:rFonts w:asciiTheme="majorEastAsia" w:eastAsiaTheme="majorEastAsia" w:hAnsiTheme="majorEastAsia" w:hint="eastAsia"/>
          <w:sz w:val="44"/>
          <w:szCs w:val="44"/>
        </w:rPr>
        <w:t>※FAXは24</w:t>
      </w:r>
      <w:r w:rsidR="00816697">
        <w:rPr>
          <w:rFonts w:asciiTheme="majorEastAsia" w:eastAsiaTheme="majorEastAsia" w:hAnsiTheme="majorEastAsia" w:hint="eastAsia"/>
          <w:sz w:val="44"/>
          <w:szCs w:val="44"/>
        </w:rPr>
        <w:t>時間受信していますが、返事等は受付時間帯内の対応となります※</w:t>
      </w:r>
    </w:p>
    <w:p w:rsidR="008A14EE" w:rsidRPr="00816697" w:rsidRDefault="00360BFB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AC89162" wp14:editId="0B7E3D56">
            <wp:simplePos x="0" y="0"/>
            <wp:positionH relativeFrom="column">
              <wp:posOffset>3543300</wp:posOffset>
            </wp:positionH>
            <wp:positionV relativeFrom="paragraph">
              <wp:posOffset>520700</wp:posOffset>
            </wp:positionV>
            <wp:extent cx="963000" cy="1162020"/>
            <wp:effectExtent l="0" t="0" r="8890" b="635"/>
            <wp:wrapNone/>
            <wp:docPr id="8" name="図 8" descr="http://www.city.satsumasendai.lg.jp/www/contents/1136705952906/images/11649614390001136705952906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ity.satsumasendai.lg.jp/www/contents/1136705952906/images/11649614390001136705952906_im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00" cy="11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BD1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日曜日・祭日・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年末年始</w:t>
      </w:r>
      <w:r w:rsidR="00943F8B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（12月29日〜1月4日）</w:t>
      </w:r>
      <w:r w:rsidR="00FC7D30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はお休みです。</w:t>
      </w:r>
    </w:p>
    <w:p w:rsidR="00816697" w:rsidRPr="00816697" w:rsidRDefault="00816697" w:rsidP="008A14EE">
      <w:pPr>
        <w:rPr>
          <w:rFonts w:asciiTheme="majorEastAsia" w:eastAsiaTheme="majorEastAsia" w:hAnsiTheme="majorEastAsia"/>
          <w:sz w:val="44"/>
          <w:szCs w:val="44"/>
        </w:rPr>
      </w:pPr>
    </w:p>
    <w:p w:rsidR="008A14EE" w:rsidRPr="00816697" w:rsidRDefault="00D90BD1" w:rsidP="008A14EE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●</w:t>
      </w:r>
      <w:r w:rsidR="008A14EE" w:rsidRPr="00816697">
        <w:rPr>
          <w:rFonts w:asciiTheme="majorEastAsia" w:eastAsiaTheme="majorEastAsia" w:hAnsiTheme="majorEastAsia" w:hint="eastAsia"/>
          <w:b/>
          <w:bCs/>
          <w:sz w:val="44"/>
          <w:szCs w:val="44"/>
        </w:rPr>
        <w:t>相談場所</w:t>
      </w:r>
    </w:p>
    <w:p w:rsidR="008A14EE" w:rsidRDefault="00D90BD1" w:rsidP="008A14EE">
      <w:pPr>
        <w:rPr>
          <w:rFonts w:asciiTheme="majorEastAsia" w:eastAsiaTheme="majorEastAsia" w:hAnsiTheme="majorEastAsia"/>
          <w:bCs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bCs/>
          <w:sz w:val="44"/>
          <w:szCs w:val="44"/>
        </w:rPr>
        <w:t>あいち聴覚障害者センター</w:t>
      </w:r>
      <w:r w:rsidR="005E58B2">
        <w:rPr>
          <w:rFonts w:asciiTheme="majorEastAsia" w:eastAsiaTheme="majorEastAsia" w:hAnsiTheme="majorEastAsia" w:hint="eastAsia"/>
          <w:bCs/>
          <w:sz w:val="44"/>
          <w:szCs w:val="44"/>
        </w:rPr>
        <w:t>（名古屋市中区三の丸1-7-2　桜華会館１階）</w:t>
      </w:r>
      <w:r w:rsidRPr="00816697">
        <w:rPr>
          <w:rFonts w:asciiTheme="majorEastAsia" w:eastAsiaTheme="majorEastAsia" w:hAnsiTheme="majorEastAsia" w:hint="eastAsia"/>
          <w:bCs/>
          <w:sz w:val="44"/>
          <w:szCs w:val="44"/>
        </w:rPr>
        <w:t>で相談対応します。事情があり、</w:t>
      </w:r>
      <w:r w:rsidR="005E58B2">
        <w:rPr>
          <w:rFonts w:asciiTheme="majorEastAsia" w:eastAsiaTheme="majorEastAsia" w:hAnsiTheme="majorEastAsia" w:hint="eastAsia"/>
          <w:bCs/>
          <w:sz w:val="44"/>
          <w:szCs w:val="44"/>
        </w:rPr>
        <w:t>当</w:t>
      </w:r>
      <w:r w:rsidRPr="00816697">
        <w:rPr>
          <w:rFonts w:asciiTheme="majorEastAsia" w:eastAsiaTheme="majorEastAsia" w:hAnsiTheme="majorEastAsia" w:hint="eastAsia"/>
          <w:bCs/>
          <w:sz w:val="44"/>
          <w:szCs w:val="44"/>
        </w:rPr>
        <w:t>センターまで通うのが難しい方はご相談ください。</w:t>
      </w:r>
    </w:p>
    <w:p w:rsidR="005E58B2" w:rsidRDefault="005E58B2" w:rsidP="008A14EE">
      <w:pPr>
        <w:rPr>
          <w:rFonts w:asciiTheme="majorEastAsia" w:eastAsiaTheme="majorEastAsia" w:hAnsiTheme="majorEastAsia"/>
          <w:bCs/>
          <w:sz w:val="44"/>
          <w:szCs w:val="44"/>
        </w:rPr>
      </w:pPr>
    </w:p>
    <w:p w:rsidR="005E58B2" w:rsidRDefault="005E58B2" w:rsidP="008A14EE">
      <w:pPr>
        <w:rPr>
          <w:rFonts w:asciiTheme="majorEastAsia" w:eastAsiaTheme="majorEastAsia" w:hAnsiTheme="majorEastAsia"/>
          <w:bCs/>
          <w:sz w:val="44"/>
          <w:szCs w:val="44"/>
        </w:rPr>
      </w:pPr>
    </w:p>
    <w:p w:rsidR="005E58B2" w:rsidRDefault="005E58B2" w:rsidP="008A14EE">
      <w:pPr>
        <w:rPr>
          <w:rFonts w:asciiTheme="majorEastAsia" w:eastAsiaTheme="majorEastAsia" w:hAnsiTheme="majorEastAsia"/>
          <w:bCs/>
          <w:sz w:val="44"/>
          <w:szCs w:val="44"/>
        </w:rPr>
      </w:pPr>
    </w:p>
    <w:p w:rsidR="005E58B2" w:rsidRDefault="005E58B2" w:rsidP="008A14EE">
      <w:pPr>
        <w:rPr>
          <w:rFonts w:asciiTheme="majorEastAsia" w:eastAsiaTheme="majorEastAsia" w:hAnsiTheme="majorEastAsia"/>
          <w:bCs/>
          <w:sz w:val="44"/>
          <w:szCs w:val="44"/>
        </w:rPr>
      </w:pPr>
    </w:p>
    <w:p w:rsidR="005E58B2" w:rsidRDefault="005E58B2" w:rsidP="008A14EE">
      <w:pPr>
        <w:rPr>
          <w:rFonts w:asciiTheme="majorEastAsia" w:eastAsiaTheme="majorEastAsia" w:hAnsiTheme="majorEastAsia"/>
          <w:bCs/>
          <w:sz w:val="44"/>
          <w:szCs w:val="44"/>
        </w:rPr>
      </w:pPr>
    </w:p>
    <w:p w:rsidR="005E58B2" w:rsidRDefault="005E58B2" w:rsidP="008A14EE">
      <w:pPr>
        <w:rPr>
          <w:rFonts w:asciiTheme="majorEastAsia" w:eastAsiaTheme="majorEastAsia" w:hAnsiTheme="majorEastAsia"/>
          <w:bCs/>
          <w:sz w:val="44"/>
          <w:szCs w:val="44"/>
        </w:rPr>
      </w:pPr>
    </w:p>
    <w:p w:rsidR="002659AF" w:rsidRPr="00816697" w:rsidRDefault="002659AF" w:rsidP="008A14EE">
      <w:pPr>
        <w:widowControl/>
        <w:kinsoku w:val="0"/>
        <w:spacing w:line="360" w:lineRule="auto"/>
        <w:textAlignment w:val="baseline"/>
        <w:rPr>
          <w:rFonts w:asciiTheme="majorEastAsia" w:eastAsiaTheme="majorEastAsia" w:hAnsiTheme="majorEastAsia" w:cs="+mn-cs"/>
          <w:b/>
          <w:bCs/>
          <w:color w:val="000000"/>
          <w:kern w:val="24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b/>
          <w:bCs/>
          <w:color w:val="7F7F7F"/>
          <w:kern w:val="24"/>
          <w:sz w:val="44"/>
          <w:szCs w:val="44"/>
        </w:rPr>
        <w:lastRenderedPageBreak/>
        <w:t>●</w:t>
      </w:r>
      <w:r w:rsidRPr="00816697">
        <w:rPr>
          <w:rFonts w:asciiTheme="majorEastAsia" w:eastAsiaTheme="majorEastAsia" w:hAnsiTheme="majorEastAsia" w:cs="+mn-cs" w:hint="eastAsia"/>
          <w:b/>
          <w:bCs/>
          <w:color w:val="000000"/>
          <w:kern w:val="24"/>
          <w:sz w:val="44"/>
          <w:szCs w:val="44"/>
        </w:rPr>
        <w:t>生活</w:t>
      </w:r>
      <w:r w:rsidR="008A14EE" w:rsidRPr="00816697">
        <w:rPr>
          <w:rFonts w:asciiTheme="majorEastAsia" w:eastAsiaTheme="majorEastAsia" w:hAnsiTheme="majorEastAsia" w:cs="+mn-cs" w:hint="eastAsia"/>
          <w:b/>
          <w:bCs/>
          <w:color w:val="000000"/>
          <w:kern w:val="24"/>
          <w:sz w:val="44"/>
          <w:szCs w:val="44"/>
        </w:rPr>
        <w:t xml:space="preserve">相談 </w:t>
      </w:r>
    </w:p>
    <w:p w:rsidR="002659AF" w:rsidRPr="00816697" w:rsidRDefault="008A14EE" w:rsidP="008A14EE">
      <w:pPr>
        <w:widowControl/>
        <w:kinsoku w:val="0"/>
        <w:spacing w:line="360" w:lineRule="auto"/>
        <w:textAlignment w:val="baseline"/>
        <w:rPr>
          <w:rFonts w:asciiTheme="majorEastAsia" w:eastAsiaTheme="majorEastAsia" w:hAnsiTheme="majorEastAsia" w:cs="+mn-cs"/>
          <w:color w:val="000000"/>
          <w:kern w:val="24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　</w:t>
      </w:r>
      <w:r w:rsidR="002659AF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● 生活のことで悩ん</w:t>
      </w:r>
      <w:r w:rsidR="00946621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で</w:t>
      </w:r>
      <w:r w:rsidR="002659AF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いる。</w:t>
      </w: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 </w:t>
      </w:r>
    </w:p>
    <w:p w:rsidR="00816697" w:rsidRDefault="00360BFB" w:rsidP="00946621">
      <w:pPr>
        <w:widowControl/>
        <w:kinsoku w:val="0"/>
        <w:spacing w:line="360" w:lineRule="auto"/>
        <w:ind w:firstLineChars="100" w:firstLine="440"/>
        <w:textAlignment w:val="baseline"/>
        <w:rPr>
          <w:rFonts w:asciiTheme="majorEastAsia" w:eastAsiaTheme="majorEastAsia" w:hAnsiTheme="majorEastAsia" w:cs="+mn-cs"/>
          <w:color w:val="000000"/>
          <w:kern w:val="24"/>
          <w:sz w:val="44"/>
          <w:szCs w:val="44"/>
        </w:rPr>
      </w:pPr>
      <w:r w:rsidRPr="0081669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2563D18" wp14:editId="61727EEF">
            <wp:simplePos x="0" y="0"/>
            <wp:positionH relativeFrom="column">
              <wp:posOffset>4558030</wp:posOffset>
            </wp:positionH>
            <wp:positionV relativeFrom="paragraph">
              <wp:posOffset>434975</wp:posOffset>
            </wp:positionV>
            <wp:extent cx="1400175" cy="1400175"/>
            <wp:effectExtent l="0" t="0" r="9525" b="9525"/>
            <wp:wrapNone/>
            <wp:docPr id="4" name="図 4" descr="http://www.otsubo-office.jp/image/A5A4A5E9A5B9A5C8C3CBA1A1BAA4A4C3A4B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tsubo-office.jp/image/A5A4A5E9A5B9A5C8C3CBA1A1BAA4A4C3A4BF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AF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● お金のトラブル</w:t>
      </w:r>
      <w:r w:rsidR="00FC7D30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（消費トラブル）</w:t>
      </w:r>
      <w:r w:rsidR="002659AF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で</w:t>
      </w:r>
    </w:p>
    <w:p w:rsidR="00946621" w:rsidRPr="00816697" w:rsidRDefault="002659AF" w:rsidP="00816697">
      <w:pPr>
        <w:widowControl/>
        <w:kinsoku w:val="0"/>
        <w:spacing w:line="360" w:lineRule="auto"/>
        <w:ind w:firstLineChars="250" w:firstLine="1100"/>
        <w:textAlignment w:val="baseline"/>
        <w:rPr>
          <w:rFonts w:asciiTheme="majorEastAsia" w:eastAsiaTheme="majorEastAsia" w:hAnsiTheme="majorEastAsia" w:cs="+mn-cs"/>
          <w:color w:val="000000"/>
          <w:kern w:val="24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困っている</w:t>
      </w:r>
      <w:r w:rsidR="00946621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。</w:t>
      </w:r>
    </w:p>
    <w:p w:rsidR="00946621" w:rsidRPr="00816697" w:rsidRDefault="00946621" w:rsidP="00946621">
      <w:pPr>
        <w:widowControl/>
        <w:kinsoku w:val="0"/>
        <w:spacing w:line="360" w:lineRule="auto"/>
        <w:ind w:firstLineChars="100" w:firstLine="440"/>
        <w:textAlignment w:val="baseline"/>
        <w:rPr>
          <w:rFonts w:asciiTheme="majorEastAsia" w:eastAsiaTheme="majorEastAsia" w:hAnsiTheme="majorEastAsia" w:cs="+mn-cs"/>
          <w:color w:val="000000"/>
          <w:kern w:val="24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● </w:t>
      </w:r>
      <w:r w:rsidR="00FC7D30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住居について相談したい</w:t>
      </w: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。</w:t>
      </w:r>
    </w:p>
    <w:p w:rsidR="00816697" w:rsidRDefault="002659AF" w:rsidP="008A14EE">
      <w:pPr>
        <w:widowControl/>
        <w:kinsoku w:val="0"/>
        <w:spacing w:line="360" w:lineRule="auto"/>
        <w:textAlignment w:val="baseline"/>
        <w:rPr>
          <w:rFonts w:asciiTheme="majorEastAsia" w:eastAsiaTheme="majorEastAsia" w:hAnsiTheme="majorEastAsia" w:cs="+mn-cs"/>
          <w:color w:val="000000"/>
          <w:kern w:val="24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　● 相続、遺産の手続きが知りたい。</w:t>
      </w:r>
    </w:p>
    <w:p w:rsidR="005E58B2" w:rsidRPr="00816697" w:rsidRDefault="00946621" w:rsidP="00816697">
      <w:pPr>
        <w:widowControl/>
        <w:kinsoku w:val="0"/>
        <w:spacing w:line="360" w:lineRule="auto"/>
        <w:ind w:firstLineChars="1600" w:firstLine="7040"/>
        <w:textAlignment w:val="baseline"/>
        <w:rPr>
          <w:rFonts w:asciiTheme="majorEastAsia" w:eastAsiaTheme="majorEastAsia" w:hAnsiTheme="majorEastAsia" w:cs="+mn-cs"/>
          <w:color w:val="000000"/>
          <w:kern w:val="24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など・・</w:t>
      </w:r>
    </w:p>
    <w:p w:rsidR="00816697" w:rsidRDefault="002659AF" w:rsidP="008A14EE">
      <w:pPr>
        <w:widowControl/>
        <w:kinsoku w:val="0"/>
        <w:spacing w:line="360" w:lineRule="auto"/>
        <w:textAlignment w:val="baseline"/>
        <w:rPr>
          <w:rFonts w:asciiTheme="majorEastAsia" w:eastAsiaTheme="majorEastAsia" w:hAnsiTheme="majorEastAsia" w:cs="ＭＳ Ｐゴシック"/>
          <w:kern w:val="0"/>
          <w:sz w:val="44"/>
          <w:szCs w:val="44"/>
        </w:rPr>
      </w:pPr>
      <w:r w:rsidRPr="00816697">
        <w:rPr>
          <w:rFonts w:asciiTheme="majorEastAsia" w:eastAsiaTheme="majorEastAsia" w:hAnsiTheme="majorEastAsia" w:cs="ＭＳ Ｐゴシック"/>
          <w:kern w:val="0"/>
          <w:sz w:val="44"/>
          <w:szCs w:val="44"/>
        </w:rPr>
        <w:t xml:space="preserve"> </w:t>
      </w:r>
      <w:r w:rsidRPr="00816697">
        <w:rPr>
          <w:rFonts w:asciiTheme="majorEastAsia" w:eastAsiaTheme="majorEastAsia" w:hAnsiTheme="majorEastAsia" w:cs="+mn-cs" w:hint="eastAsia"/>
          <w:b/>
          <w:bCs/>
          <w:color w:val="7F7F7F"/>
          <w:kern w:val="24"/>
          <w:sz w:val="44"/>
          <w:szCs w:val="44"/>
        </w:rPr>
        <w:t>●</w:t>
      </w:r>
      <w:r w:rsidR="008A14EE" w:rsidRPr="00816697">
        <w:rPr>
          <w:rFonts w:asciiTheme="majorEastAsia" w:eastAsiaTheme="majorEastAsia" w:hAnsiTheme="majorEastAsia" w:cs="+mn-cs" w:hint="eastAsia"/>
          <w:b/>
          <w:bCs/>
          <w:color w:val="000000"/>
          <w:kern w:val="24"/>
          <w:sz w:val="44"/>
          <w:szCs w:val="44"/>
        </w:rPr>
        <w:t xml:space="preserve">就労関係相談 </w:t>
      </w:r>
    </w:p>
    <w:p w:rsidR="002659AF" w:rsidRPr="00816697" w:rsidRDefault="005E58B2" w:rsidP="00816697">
      <w:pPr>
        <w:widowControl/>
        <w:kinsoku w:val="0"/>
        <w:spacing w:line="360" w:lineRule="auto"/>
        <w:ind w:firstLineChars="100" w:firstLine="440"/>
        <w:textAlignment w:val="baseline"/>
        <w:rPr>
          <w:rFonts w:asciiTheme="majorEastAsia" w:eastAsiaTheme="majorEastAsia" w:hAnsiTheme="majorEastAsia" w:cs="ＭＳ Ｐゴシック"/>
          <w:kern w:val="0"/>
          <w:sz w:val="44"/>
          <w:szCs w:val="44"/>
        </w:rPr>
      </w:pPr>
      <w:r w:rsidRPr="0081669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26B72A2B" wp14:editId="5BD98524">
            <wp:simplePos x="0" y="0"/>
            <wp:positionH relativeFrom="margin">
              <wp:posOffset>4520565</wp:posOffset>
            </wp:positionH>
            <wp:positionV relativeFrom="paragraph">
              <wp:posOffset>254000</wp:posOffset>
            </wp:positionV>
            <wp:extent cx="1144084" cy="1351280"/>
            <wp:effectExtent l="0" t="0" r="0" b="1270"/>
            <wp:wrapNone/>
            <wp:docPr id="5" name="図 5" descr="https://tse3.mm.bing.net/th?id=OIP.M61f06c1f6c1f7ec313ede0075435531do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3.mm.bing.net/th?id=OIP.M61f06c1f6c1f7ec313ede0075435531do0&amp;pid=15.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84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97">
        <w:rPr>
          <w:rFonts w:asciiTheme="majorEastAsia" w:eastAsiaTheme="majorEastAsia" w:hAnsiTheme="majorEastAsia" w:cs="ＭＳ Ｐゴシック" w:hint="eastAsia"/>
          <w:kern w:val="0"/>
          <w:sz w:val="44"/>
          <w:szCs w:val="44"/>
        </w:rPr>
        <w:t>●</w:t>
      </w:r>
      <w:r w:rsidR="002659AF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 仕事で悩んでいる。</w:t>
      </w:r>
    </w:p>
    <w:p w:rsidR="00816697" w:rsidRDefault="00816697" w:rsidP="00816697">
      <w:pPr>
        <w:widowControl/>
        <w:kinsoku w:val="0"/>
        <w:spacing w:line="360" w:lineRule="auto"/>
        <w:ind w:leftChars="200" w:left="860" w:right="880" w:hangingChars="100" w:hanging="440"/>
        <w:jc w:val="left"/>
        <w:textAlignment w:val="baseline"/>
        <w:rPr>
          <w:rFonts w:asciiTheme="majorEastAsia" w:eastAsiaTheme="majorEastAsia" w:hAnsiTheme="majorEastAsia" w:cs="+mn-cs"/>
          <w:color w:val="000000"/>
          <w:kern w:val="24"/>
          <w:sz w:val="44"/>
          <w:szCs w:val="44"/>
        </w:rPr>
      </w:pPr>
      <w:r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● 仕事を探したいが方法が</w:t>
      </w:r>
    </w:p>
    <w:p w:rsidR="008A14EE" w:rsidRPr="00816697" w:rsidRDefault="00816697" w:rsidP="00816697">
      <w:pPr>
        <w:widowControl/>
        <w:kinsoku w:val="0"/>
        <w:spacing w:line="360" w:lineRule="auto"/>
        <w:ind w:leftChars="300" w:left="630" w:right="880" w:firstLineChars="500" w:firstLine="2200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44"/>
          <w:szCs w:val="44"/>
        </w:rPr>
      </w:pPr>
      <w:r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わからない　</w:t>
      </w:r>
      <w:r w:rsidR="008A14EE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など</w:t>
      </w:r>
      <w:r w:rsidR="00946621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>・・</w:t>
      </w:r>
      <w:r w:rsidR="008A14EE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 </w:t>
      </w:r>
    </w:p>
    <w:p w:rsidR="008A14EE" w:rsidRPr="00816697" w:rsidRDefault="002659AF" w:rsidP="00816697">
      <w:pPr>
        <w:widowControl/>
        <w:kinsoku w:val="0"/>
        <w:spacing w:line="360" w:lineRule="auto"/>
        <w:ind w:firstLineChars="50" w:firstLine="221"/>
        <w:textAlignment w:val="baseline"/>
        <w:rPr>
          <w:rFonts w:asciiTheme="majorEastAsia" w:eastAsiaTheme="majorEastAsia" w:hAnsiTheme="majorEastAsia" w:cs="ＭＳ Ｐゴシック"/>
          <w:kern w:val="0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b/>
          <w:bCs/>
          <w:color w:val="7F7F7F"/>
          <w:kern w:val="24"/>
          <w:sz w:val="44"/>
          <w:szCs w:val="44"/>
        </w:rPr>
        <w:t>●</w:t>
      </w:r>
      <w:r w:rsidR="00946621" w:rsidRPr="00816697">
        <w:rPr>
          <w:rFonts w:asciiTheme="majorEastAsia" w:eastAsiaTheme="majorEastAsia" w:hAnsiTheme="majorEastAsia" w:cs="+mn-cs" w:hint="eastAsia"/>
          <w:b/>
          <w:bCs/>
          <w:color w:val="000000"/>
          <w:kern w:val="24"/>
          <w:sz w:val="44"/>
          <w:szCs w:val="44"/>
        </w:rPr>
        <w:t>福祉関係相談</w:t>
      </w:r>
      <w:r w:rsidR="008A14EE" w:rsidRPr="00816697">
        <w:rPr>
          <w:rFonts w:asciiTheme="majorEastAsia" w:eastAsiaTheme="majorEastAsia" w:hAnsiTheme="majorEastAsia" w:cs="+mn-cs" w:hint="eastAsia"/>
          <w:b/>
          <w:bCs/>
          <w:color w:val="000000"/>
          <w:kern w:val="24"/>
          <w:sz w:val="44"/>
          <w:szCs w:val="44"/>
        </w:rPr>
        <w:t xml:space="preserve"> </w:t>
      </w:r>
    </w:p>
    <w:p w:rsidR="00946621" w:rsidRPr="00816697" w:rsidRDefault="008A14EE" w:rsidP="00816697">
      <w:pPr>
        <w:ind w:left="1100" w:hangingChars="250" w:hanging="1100"/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　</w:t>
      </w:r>
      <w:r w:rsidR="00946621" w:rsidRPr="00816697">
        <w:rPr>
          <w:rFonts w:asciiTheme="majorEastAsia" w:eastAsiaTheme="majorEastAsia" w:hAnsiTheme="majorEastAsia" w:cs="+mn-cs" w:hint="eastAsia"/>
          <w:color w:val="000000"/>
          <w:kern w:val="24"/>
          <w:sz w:val="44"/>
          <w:szCs w:val="44"/>
        </w:rPr>
        <w:t xml:space="preserve">● </w:t>
      </w:r>
      <w:r w:rsidR="00946621" w:rsidRPr="00816697">
        <w:rPr>
          <w:rFonts w:asciiTheme="majorEastAsia" w:eastAsiaTheme="majorEastAsia" w:hAnsiTheme="majorEastAsia" w:hint="eastAsia"/>
          <w:sz w:val="44"/>
          <w:szCs w:val="44"/>
        </w:rPr>
        <w:t>補聴器、FAX、文字放送デコーダーなどがほしい。</w:t>
      </w:r>
    </w:p>
    <w:p w:rsidR="00946621" w:rsidRPr="00816697" w:rsidRDefault="00946621" w:rsidP="00946621">
      <w:pPr>
        <w:widowControl/>
        <w:kinsoku w:val="0"/>
        <w:spacing w:line="360" w:lineRule="auto"/>
        <w:ind w:firstLineChars="100" w:firstLine="440"/>
        <w:textAlignment w:val="baseline"/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sz w:val="44"/>
          <w:szCs w:val="44"/>
        </w:rPr>
        <w:t>● 福祉サービスについて教えてほしい。</w:t>
      </w:r>
    </w:p>
    <w:p w:rsidR="00816697" w:rsidRDefault="00946621" w:rsidP="00946621">
      <w:pPr>
        <w:widowControl/>
        <w:kinsoku w:val="0"/>
        <w:spacing w:line="360" w:lineRule="auto"/>
        <w:ind w:firstLineChars="100" w:firstLine="440"/>
        <w:textAlignment w:val="baseline"/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sz w:val="44"/>
          <w:szCs w:val="44"/>
        </w:rPr>
        <w:t>● 同じ障害をもつ仲間がほしい。</w:t>
      </w:r>
    </w:p>
    <w:p w:rsidR="00816697" w:rsidRDefault="00FC7D30" w:rsidP="00816697">
      <w:pPr>
        <w:widowControl/>
        <w:kinsoku w:val="0"/>
        <w:spacing w:line="360" w:lineRule="auto"/>
        <w:ind w:firstLineChars="250" w:firstLine="1100"/>
        <w:textAlignment w:val="baseline"/>
        <w:rPr>
          <w:rFonts w:asciiTheme="majorEastAsia" w:eastAsiaTheme="majorEastAsia" w:hAnsiTheme="majorEastAsia"/>
          <w:sz w:val="44"/>
          <w:szCs w:val="44"/>
        </w:rPr>
      </w:pPr>
      <w:r w:rsidRPr="00816697">
        <w:rPr>
          <w:rFonts w:asciiTheme="majorEastAsia" w:eastAsiaTheme="majorEastAsia" w:hAnsiTheme="majorEastAsia" w:hint="eastAsia"/>
          <w:sz w:val="44"/>
          <w:szCs w:val="44"/>
        </w:rPr>
        <w:t>当事者</w:t>
      </w:r>
      <w:r w:rsidR="00946621" w:rsidRPr="00816697">
        <w:rPr>
          <w:rFonts w:asciiTheme="majorEastAsia" w:eastAsiaTheme="majorEastAsia" w:hAnsiTheme="majorEastAsia" w:hint="eastAsia"/>
          <w:sz w:val="44"/>
          <w:szCs w:val="44"/>
        </w:rPr>
        <w:t>団体</w:t>
      </w:r>
      <w:r w:rsidRPr="00816697">
        <w:rPr>
          <w:rFonts w:asciiTheme="majorEastAsia" w:eastAsiaTheme="majorEastAsia" w:hAnsiTheme="majorEastAsia" w:hint="eastAsia"/>
          <w:sz w:val="44"/>
          <w:szCs w:val="44"/>
        </w:rPr>
        <w:t>を紹介してほしい</w:t>
      </w:r>
      <w:r w:rsidR="00946621" w:rsidRPr="00816697">
        <w:rPr>
          <w:rFonts w:asciiTheme="majorEastAsia" w:eastAsiaTheme="majorEastAsia" w:hAnsiTheme="majorEastAsia" w:hint="eastAsia"/>
          <w:sz w:val="44"/>
          <w:szCs w:val="44"/>
        </w:rPr>
        <w:t>。</w:t>
      </w:r>
    </w:p>
    <w:p w:rsidR="008A14EE" w:rsidRPr="008A14EE" w:rsidRDefault="00946621" w:rsidP="00816697">
      <w:pPr>
        <w:widowControl/>
        <w:kinsoku w:val="0"/>
        <w:spacing w:line="360" w:lineRule="auto"/>
        <w:ind w:firstLineChars="1550" w:firstLine="6820"/>
        <w:textAlignment w:val="baseline"/>
      </w:pPr>
      <w:r w:rsidRPr="00816697">
        <w:rPr>
          <w:rFonts w:asciiTheme="majorEastAsia" w:eastAsiaTheme="majorEastAsia" w:hAnsiTheme="majorEastAsia" w:hint="eastAsia"/>
          <w:sz w:val="44"/>
          <w:szCs w:val="44"/>
        </w:rPr>
        <w:t>など・・</w:t>
      </w:r>
    </w:p>
    <w:sectPr w:rsidR="008A14EE" w:rsidRPr="008A1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B3" w:rsidRDefault="00BC4AB3" w:rsidP="008A14EE">
      <w:r>
        <w:separator/>
      </w:r>
    </w:p>
  </w:endnote>
  <w:endnote w:type="continuationSeparator" w:id="0">
    <w:p w:rsidR="00BC4AB3" w:rsidRDefault="00BC4AB3" w:rsidP="008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B3" w:rsidRDefault="00BC4AB3" w:rsidP="008A14EE">
      <w:r>
        <w:separator/>
      </w:r>
    </w:p>
  </w:footnote>
  <w:footnote w:type="continuationSeparator" w:id="0">
    <w:p w:rsidR="00BC4AB3" w:rsidRDefault="00BC4AB3" w:rsidP="008A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E0"/>
    <w:multiLevelType w:val="multilevel"/>
    <w:tmpl w:val="646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926EE"/>
    <w:multiLevelType w:val="multilevel"/>
    <w:tmpl w:val="8448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34DC3"/>
    <w:multiLevelType w:val="multilevel"/>
    <w:tmpl w:val="0F2E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85467"/>
    <w:multiLevelType w:val="multilevel"/>
    <w:tmpl w:val="504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D78CE"/>
    <w:multiLevelType w:val="multilevel"/>
    <w:tmpl w:val="92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51E9F"/>
    <w:multiLevelType w:val="multilevel"/>
    <w:tmpl w:val="DA3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71041"/>
    <w:multiLevelType w:val="multilevel"/>
    <w:tmpl w:val="5F4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F2C5D"/>
    <w:multiLevelType w:val="multilevel"/>
    <w:tmpl w:val="4DB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2440E"/>
    <w:multiLevelType w:val="multilevel"/>
    <w:tmpl w:val="098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60cHW0vgVvh+wHQOtiEcpdAyjfv8plbanlcbChNaJmcP5IWUNb/9SX+x0tjk5yA+6+TJi96p4vu48OUz+Kpbw==" w:salt="X8AajYjYj0ZdOt4QSjvs5g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A4"/>
    <w:rsid w:val="00086632"/>
    <w:rsid w:val="002659AF"/>
    <w:rsid w:val="00276BCE"/>
    <w:rsid w:val="002E623A"/>
    <w:rsid w:val="0031495D"/>
    <w:rsid w:val="00360BFB"/>
    <w:rsid w:val="004A0EEC"/>
    <w:rsid w:val="004C72D6"/>
    <w:rsid w:val="004E747C"/>
    <w:rsid w:val="00583BF7"/>
    <w:rsid w:val="005913A4"/>
    <w:rsid w:val="005E58B2"/>
    <w:rsid w:val="006306F5"/>
    <w:rsid w:val="007721E5"/>
    <w:rsid w:val="00816697"/>
    <w:rsid w:val="008A14EE"/>
    <w:rsid w:val="00910C82"/>
    <w:rsid w:val="00931C6D"/>
    <w:rsid w:val="00943F8B"/>
    <w:rsid w:val="00946621"/>
    <w:rsid w:val="009E439E"/>
    <w:rsid w:val="00A54605"/>
    <w:rsid w:val="00BC4AB3"/>
    <w:rsid w:val="00C32B5F"/>
    <w:rsid w:val="00D90BD1"/>
    <w:rsid w:val="00FC1686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4716F-EBE1-4416-A5BA-0BEFCBFB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4EE"/>
  </w:style>
  <w:style w:type="paragraph" w:styleId="a5">
    <w:name w:val="footer"/>
    <w:basedOn w:val="a"/>
    <w:link w:val="a6"/>
    <w:uiPriority w:val="99"/>
    <w:unhideWhenUsed/>
    <w:rsid w:val="008A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690">
                  <w:marLeft w:val="0"/>
                  <w:marRight w:val="0"/>
                  <w:marTop w:val="0"/>
                  <w:marBottom w:val="375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9916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6432">
                          <w:marLeft w:val="225"/>
                          <w:marRight w:val="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5258">
                  <w:marLeft w:val="0"/>
                  <w:marRight w:val="0"/>
                  <w:marTop w:val="0"/>
                  <w:marBottom w:val="375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2944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42498">
                          <w:marLeft w:val="225"/>
                          <w:marRight w:val="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058">
                  <w:marLeft w:val="0"/>
                  <w:marRight w:val="0"/>
                  <w:marTop w:val="0"/>
                  <w:marBottom w:val="375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20317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140">
                          <w:marLeft w:val="225"/>
                          <w:marRight w:val="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</Words>
  <Characters>786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あいち聴覚障害者センター</dc:creator>
  <cp:keywords/>
  <dc:description/>
  <cp:lastModifiedBy>あいち聴覚障害者センター</cp:lastModifiedBy>
  <cp:revision>3</cp:revision>
  <dcterms:created xsi:type="dcterms:W3CDTF">2015-12-28T04:29:00Z</dcterms:created>
  <dcterms:modified xsi:type="dcterms:W3CDTF">2015-12-28T04:41:00Z</dcterms:modified>
</cp:coreProperties>
</file>